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A3B" w:rsidRPr="00200823" w:rsidRDefault="00C74C04" w:rsidP="00200823">
      <w:pPr>
        <w:jc w:val="center"/>
        <w:rPr>
          <w:rFonts w:ascii="Tahoma" w:hAnsi="Tahoma" w:cs="Tahoma"/>
          <w:b/>
          <w:color w:val="333333"/>
          <w:sz w:val="28"/>
          <w:szCs w:val="28"/>
          <w:shd w:val="clear" w:color="auto" w:fill="FFFFFF"/>
        </w:rPr>
      </w:pPr>
      <w:r w:rsidRPr="00200823">
        <w:rPr>
          <w:rFonts w:ascii="Tahoma" w:hAnsi="Tahoma" w:cs="Tahoma"/>
          <w:b/>
          <w:color w:val="333333"/>
          <w:sz w:val="28"/>
          <w:szCs w:val="28"/>
          <w:shd w:val="clear" w:color="auto" w:fill="FFFFFF"/>
        </w:rPr>
        <w:t>XXV SEMINARIO INTERNACIONAL</w:t>
      </w:r>
    </w:p>
    <w:p w:rsidR="00C74C04" w:rsidRDefault="00C74C04" w:rsidP="00200823">
      <w:pPr>
        <w:jc w:val="center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>“LOS PARTIDOS POLÍTICOS Y UNA NUEVA SOCIEDAD”</w:t>
      </w:r>
    </w:p>
    <w:p w:rsidR="00C74C04" w:rsidRDefault="00C74C04" w:rsidP="00200823">
      <w:pPr>
        <w:jc w:val="center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>TEMA: PAISES CON GOBIERNOS PROGRESISTAS ENFRENTADOS A LA INJERENCIA IMPERIALISTA.</w:t>
      </w:r>
    </w:p>
    <w:p w:rsidR="00C16CFC" w:rsidRDefault="00C16CFC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 w:rsidRPr="002823C5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La injerencia de los Estados Unidos en todos los países latinoamericanos ha sido una constante desde el siglo XIX</w:t>
      </w:r>
      <w:r w:rsidR="00AC4D66" w:rsidRPr="002823C5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 xml:space="preserve"> hasta nuestros días</w:t>
      </w: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. Como si se tratara de un producto de la divinidad y al tenor de la </w:t>
      </w:r>
      <w:r w:rsidRPr="00200823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Doctrina Monroe y del</w:t>
      </w:r>
      <w:r w:rsidR="00620186" w:rsidRPr="00200823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 xml:space="preserve"> Destino Manifiesto,</w:t>
      </w:r>
      <w:r w:rsidR="00620186"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 se tomaron en serio</w:t>
      </w: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 pasar como el pueblo elegido que tenía el derecho de expandirse por donde quisieran, contando con la venia de la autoridad divina.</w:t>
      </w:r>
      <w:r w:rsidR="00620186"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 </w:t>
      </w:r>
    </w:p>
    <w:p w:rsidR="005B639C" w:rsidRDefault="00620186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Tuvieron el atrevimiento para imponer la sagrada escritura de </w:t>
      </w:r>
      <w:r w:rsidRPr="00620186">
        <w:rPr>
          <w:rFonts w:ascii="Tahoma" w:hAnsi="Tahoma" w:cs="Tahoma"/>
          <w:i/>
          <w:color w:val="333333"/>
          <w:sz w:val="28"/>
          <w:szCs w:val="28"/>
          <w:shd w:val="clear" w:color="auto" w:fill="FFFFFF"/>
        </w:rPr>
        <w:t>América para los americanos</w:t>
      </w: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>, que equivale a decir</w:t>
      </w:r>
      <w:r w:rsidR="002823C5">
        <w:rPr>
          <w:rFonts w:ascii="Tahoma" w:hAnsi="Tahoma" w:cs="Tahoma"/>
          <w:color w:val="333333"/>
          <w:sz w:val="28"/>
          <w:szCs w:val="28"/>
          <w:shd w:val="clear" w:color="auto" w:fill="FFFFFF"/>
        </w:rPr>
        <w:t>,</w:t>
      </w: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 en buen romance</w:t>
      </w:r>
      <w:r w:rsidR="002823C5">
        <w:rPr>
          <w:rFonts w:ascii="Tahoma" w:hAnsi="Tahoma" w:cs="Tahoma"/>
          <w:color w:val="333333"/>
          <w:sz w:val="28"/>
          <w:szCs w:val="28"/>
          <w:shd w:val="clear" w:color="auto" w:fill="FFFFFF"/>
        </w:rPr>
        <w:t>,</w:t>
      </w: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 que los recursos que poseen los pueblos de América le pertenecen a l</w:t>
      </w:r>
      <w:r w:rsidR="005B639C">
        <w:rPr>
          <w:rFonts w:ascii="Tahoma" w:hAnsi="Tahoma" w:cs="Tahoma"/>
          <w:color w:val="333333"/>
          <w:sz w:val="28"/>
          <w:szCs w:val="28"/>
          <w:shd w:val="clear" w:color="auto" w:fill="FFFFFF"/>
        </w:rPr>
        <w:t>os estadounid</w:t>
      </w:r>
      <w:r w:rsidR="00703E96">
        <w:rPr>
          <w:rFonts w:ascii="Tahoma" w:hAnsi="Tahoma" w:cs="Tahoma"/>
          <w:color w:val="333333"/>
          <w:sz w:val="28"/>
          <w:szCs w:val="28"/>
          <w:shd w:val="clear" w:color="auto" w:fill="FFFFFF"/>
        </w:rPr>
        <w:t>enses. Tan buenos resultados les dio la</w:t>
      </w:r>
      <w:bookmarkStart w:id="0" w:name="_GoBack"/>
      <w:bookmarkEnd w:id="0"/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 Doctrina Monroe </w:t>
      </w:r>
      <w:r w:rsidR="005B639C">
        <w:rPr>
          <w:rFonts w:ascii="Tahoma" w:hAnsi="Tahoma" w:cs="Tahoma"/>
          <w:color w:val="333333"/>
          <w:sz w:val="28"/>
          <w:szCs w:val="28"/>
          <w:shd w:val="clear" w:color="auto" w:fill="FFFFFF"/>
        </w:rPr>
        <w:t>que casi dos siglos después, para el imperio yanqui el concepto de soberanía latinoamericana no tiene razón de existir, y</w:t>
      </w:r>
      <w:r w:rsidR="00AA355B">
        <w:rPr>
          <w:rFonts w:ascii="Tahoma" w:hAnsi="Tahoma" w:cs="Tahoma"/>
          <w:color w:val="333333"/>
          <w:sz w:val="28"/>
          <w:szCs w:val="28"/>
          <w:shd w:val="clear" w:color="auto" w:fill="FFFFFF"/>
        </w:rPr>
        <w:t>a que el rol q</w:t>
      </w:r>
      <w:r w:rsidR="00D2433F">
        <w:rPr>
          <w:rFonts w:ascii="Tahoma" w:hAnsi="Tahoma" w:cs="Tahoma"/>
          <w:color w:val="333333"/>
          <w:sz w:val="28"/>
          <w:szCs w:val="28"/>
          <w:shd w:val="clear" w:color="auto" w:fill="FFFFFF"/>
        </w:rPr>
        <w:t>ue ésta tiene destinada</w:t>
      </w:r>
      <w:r w:rsidR="005B639C"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 es el de proveer de insumos</w:t>
      </w:r>
      <w:r w:rsidR="00AA355B"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 necesarios </w:t>
      </w:r>
      <w:r w:rsidR="005B639C"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 para</w:t>
      </w:r>
      <w:r w:rsidR="00AA355B"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 sostener</w:t>
      </w:r>
      <w:r w:rsidR="00D2433F"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 y reproducir</w:t>
      </w:r>
      <w:r w:rsidR="00AA355B"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 la base imperialista</w:t>
      </w:r>
      <w:r w:rsidR="005B639C"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 que creen eterna.</w:t>
      </w:r>
    </w:p>
    <w:p w:rsidR="00D26A30" w:rsidRDefault="003C194F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La otra realidad es que los yanquis no hubieran podido jamás imponer </w:t>
      </w:r>
      <w:r w:rsidR="00616901">
        <w:rPr>
          <w:rFonts w:ascii="Tahoma" w:hAnsi="Tahoma" w:cs="Tahoma"/>
          <w:color w:val="333333"/>
          <w:sz w:val="28"/>
          <w:szCs w:val="28"/>
          <w:shd w:val="clear" w:color="auto" w:fill="FFFFFF"/>
        </w:rPr>
        <w:t>los postulados divinos del monroí</w:t>
      </w: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>smo</w:t>
      </w:r>
      <w:r w:rsidR="00616901"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 y del Destino Manifiesto </w:t>
      </w:r>
      <w:r w:rsidR="00616901" w:rsidRPr="00200823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sin e</w:t>
      </w:r>
      <w:r w:rsidR="00D26A30" w:rsidRPr="00200823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l poder efectivo de las armas</w:t>
      </w:r>
      <w:r w:rsidR="00D26A30">
        <w:rPr>
          <w:rFonts w:ascii="Tahoma" w:hAnsi="Tahoma" w:cs="Tahoma"/>
          <w:color w:val="333333"/>
          <w:sz w:val="28"/>
          <w:szCs w:val="28"/>
          <w:shd w:val="clear" w:color="auto" w:fill="FFFFFF"/>
        </w:rPr>
        <w:t>. Que al fin y al cabo es el único poder real, que junto al poder económico son las dos caras de la misma moneda.</w:t>
      </w:r>
    </w:p>
    <w:p w:rsidR="00900307" w:rsidRDefault="00D26A30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>La historia de las relaciones de Estados Unidos y América Latina es una relación asimétrica, de agravio</w:t>
      </w:r>
      <w:r w:rsidR="00900307"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, </w:t>
      </w:r>
      <w:r w:rsidR="00900307" w:rsidRPr="00200823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de uso de la fuerza contra un país débil</w:t>
      </w:r>
      <w:r w:rsidRPr="00200823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 xml:space="preserve"> y de desprecio a las soberanías de estas nac</w:t>
      </w:r>
      <w:r w:rsidR="00900307" w:rsidRPr="00200823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iones</w:t>
      </w:r>
      <w:r w:rsidR="00900307"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. En este sentido podríamos explicar las intervenciones y golpes militares que han realizado en contra de la mayoría de los países de la región. </w:t>
      </w:r>
    </w:p>
    <w:p w:rsidR="00B64A59" w:rsidRDefault="00900307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Sin duda, </w:t>
      </w:r>
      <w:r w:rsidRPr="00200823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México ha sido el país más agraviado históricamente por el imperialismo yanqui,</w:t>
      </w: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 por habérsele arrancado más de la mitad de su territorio. No menos doloroso para otros países han sido los golpes de Estado que derribaron por la fuerza a gobiernos legítimos por el simple hecho de que no convenían a sus intereses económicos y políticos.</w:t>
      </w:r>
    </w:p>
    <w:p w:rsidR="002D51AE" w:rsidRDefault="001534E4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 w:rsidRPr="00200823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lastRenderedPageBreak/>
        <w:t>Estados Unidos como todo país imperial, ha justificado sus crímenes y la violación de las soberanías de los pueblos</w:t>
      </w: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>, en nombre de la lucha contra del comunismo, de los totalitarismos y del terrorismo</w:t>
      </w:r>
      <w:r w:rsidR="00072568">
        <w:rPr>
          <w:rFonts w:ascii="Tahoma" w:hAnsi="Tahoma" w:cs="Tahoma"/>
          <w:color w:val="333333"/>
          <w:sz w:val="28"/>
          <w:szCs w:val="28"/>
          <w:shd w:val="clear" w:color="auto" w:fill="FFFFFF"/>
        </w:rPr>
        <w:t>. Y ha usado el poder de las armas para impedir el desarrollo de los países que pretender fincar sus destinos por una vía</w:t>
      </w:r>
      <w:r w:rsidR="00AC4D66"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 propia: </w:t>
      </w:r>
      <w:r w:rsidR="00AC4D66" w:rsidRPr="00200823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todos los pueblos de América Lat</w:t>
      </w:r>
      <w:r w:rsidR="002D51AE" w:rsidRPr="00200823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ina tenemos venas abiertas que cobrar al imperialismo norteamericano:</w:t>
      </w:r>
      <w:r w:rsidR="002D51AE"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 Brasil, Uruguay, Paraguay, Argentina, Chile, Perú, Bolivia, Ecuador, Colombia, Venezuela, Cuba, México, República Dominicana, Nicaragua, Granada, Panamá, Haití, Honduras, en fin, todos tenemos una factura pendiente de cobrar.</w:t>
      </w:r>
    </w:p>
    <w:p w:rsidR="00D66FD0" w:rsidRDefault="00D66FD0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 w:rsidRPr="00200823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Es imperativo que América Latina deje de ser, como diría Galeano, la sirvienta de la región</w:t>
      </w: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>, existiendo al servicio de las necesidades ajenas, como fuente y reserva de petróleo, hierro, cobre, litio,</w:t>
      </w:r>
      <w:r w:rsidR="0027580F"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 carne,</w:t>
      </w: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 alimentos con destino a los Estados Unidos que ganan consumiéndolos mucho más</w:t>
      </w:r>
      <w:r w:rsidR="0027580F">
        <w:rPr>
          <w:rFonts w:ascii="Tahoma" w:hAnsi="Tahoma" w:cs="Tahoma"/>
          <w:color w:val="333333"/>
          <w:sz w:val="28"/>
          <w:szCs w:val="28"/>
          <w:shd w:val="clear" w:color="auto" w:fill="FFFFFF"/>
        </w:rPr>
        <w:t>, de lo que nosotros ganamos produciéndolos.</w:t>
      </w:r>
    </w:p>
    <w:p w:rsidR="001743A2" w:rsidRDefault="00D84EAB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El eterno Galeano nos deja la reflexión como precursor de arma y conciencia cuando señala que la historia del subdesarrollo de </w:t>
      </w:r>
      <w:r w:rsidR="00B7231C"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América Latina es la historia del desarrollo del capitalismo yanqui; </w:t>
      </w:r>
      <w:r w:rsidR="00B7231C" w:rsidRPr="00200823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que nuestra riqueza ha generado siempre nuestra pobreza para alimentar la prosperidad de otros:</w:t>
      </w:r>
      <w:r w:rsidR="00B7231C"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 los imperios y los caporales nativos.</w:t>
      </w:r>
    </w:p>
    <w:p w:rsidR="00C94160" w:rsidRDefault="001743A2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>El imperialismo usurpa mientras no tengamos la capacidad de impedirlo. Esa es la t</w:t>
      </w:r>
      <w:r w:rsidR="00C94160"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area que nos impone la realidad si queremos dejar de ser </w:t>
      </w:r>
      <w:r w:rsidR="00042A28"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en el mediano y largo plazo </w:t>
      </w:r>
      <w:r w:rsidR="00C94160"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el patio trasero y la única </w:t>
      </w:r>
      <w:r w:rsidR="00042A28">
        <w:rPr>
          <w:rFonts w:ascii="Tahoma" w:hAnsi="Tahoma" w:cs="Tahoma"/>
          <w:color w:val="333333"/>
          <w:sz w:val="28"/>
          <w:szCs w:val="28"/>
          <w:shd w:val="clear" w:color="auto" w:fill="FFFFFF"/>
        </w:rPr>
        <w:t>forma de lograrlo es con base en la construcción de una ambicioso proyecto de</w:t>
      </w:r>
      <w:r w:rsidR="00C94160" w:rsidRPr="00042A28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 xml:space="preserve"> ciencia y tecnología</w:t>
      </w:r>
      <w:r w:rsidR="00042A28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, necesario</w:t>
      </w:r>
      <w:r w:rsidR="00C94160" w:rsidRPr="00042A28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 xml:space="preserve"> para el desarrollo de la región</w:t>
      </w:r>
      <w:r w:rsidR="00C94160">
        <w:rPr>
          <w:rFonts w:ascii="Tahoma" w:hAnsi="Tahoma" w:cs="Tahoma"/>
          <w:color w:val="333333"/>
          <w:sz w:val="28"/>
          <w:szCs w:val="28"/>
          <w:shd w:val="clear" w:color="auto" w:fill="FFFFFF"/>
        </w:rPr>
        <w:t>, no vernos como países individuales sino como proyecto regional.</w:t>
      </w:r>
    </w:p>
    <w:p w:rsidR="00C94160" w:rsidRDefault="00DF6A62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 w:rsidRPr="00123D3D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La democracia participativa, será el nuevo ingrediente que supere las ingratitudes de la democracia representativa</w:t>
      </w: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>. Con ella por delante se impedirá que los gobernantes legítimos se reconozcan como defensores de los intereses imperialistas.</w:t>
      </w:r>
      <w:r w:rsidR="00EF1D56"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 </w:t>
      </w:r>
    </w:p>
    <w:p w:rsidR="00C92EED" w:rsidRDefault="00C92EED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>Referente a los gobiernos denominados como pr</w:t>
      </w:r>
      <w:r w:rsidR="00EF1D56">
        <w:rPr>
          <w:rFonts w:ascii="Tahoma" w:hAnsi="Tahoma" w:cs="Tahoma"/>
          <w:color w:val="333333"/>
          <w:sz w:val="28"/>
          <w:szCs w:val="28"/>
          <w:shd w:val="clear" w:color="auto" w:fill="FFFFFF"/>
        </w:rPr>
        <w:t>ogresistas, de manera crítica</w:t>
      </w: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, podremos decir </w:t>
      </w:r>
      <w:r w:rsidRPr="00E44569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que éstos no han demo</w:t>
      </w:r>
      <w:r w:rsidR="00123D3D" w:rsidRPr="00E44569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strado ser un riesgo para</w:t>
      </w:r>
      <w:r w:rsidRPr="00E44569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E44569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lastRenderedPageBreak/>
        <w:t>el imperialismo. Es más se podría argüir que su exis</w:t>
      </w:r>
      <w:r w:rsidR="007C5EFF" w:rsidRPr="00E44569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tencia obedece a la construcción de un orden legitimador del modelo neoliberal</w:t>
      </w: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>.</w:t>
      </w:r>
    </w:p>
    <w:p w:rsidR="005B39F1" w:rsidRDefault="00C92EED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>En principio, todos estos gobiernos</w:t>
      </w:r>
      <w:r w:rsidR="005B39F1"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 progresistas</w:t>
      </w: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 que se desarrollaron durante los primeros años del presente siglo</w:t>
      </w:r>
      <w:r w:rsidR="005B39F1"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 </w:t>
      </w:r>
      <w:r w:rsidR="005B39F1" w:rsidRPr="00E44569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no tuvieron la capacidad de confrontar o erradicar las políticas neoliberales</w:t>
      </w:r>
      <w:r w:rsidR="005B39F1">
        <w:rPr>
          <w:rFonts w:ascii="Tahoma" w:hAnsi="Tahoma" w:cs="Tahoma"/>
          <w:color w:val="333333"/>
          <w:sz w:val="28"/>
          <w:szCs w:val="28"/>
          <w:shd w:val="clear" w:color="auto" w:fill="FFFFFF"/>
        </w:rPr>
        <w:t>. Si bien diseñaron políticas sociales para beneficiar a sectores más pobres logrando en ellos elevar el nivel de bienestar, pero nunca llegaron a proponer un proyecto de transformación social.</w:t>
      </w:r>
    </w:p>
    <w:p w:rsidR="004E22F9" w:rsidRDefault="005B39F1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>La interpretación que hacemos sobre este hecho es que las oligarquías criollas y el capital financiero internacional entendieron que en determinado mom</w:t>
      </w:r>
      <w:r w:rsidR="007677E0">
        <w:rPr>
          <w:rFonts w:ascii="Tahoma" w:hAnsi="Tahoma" w:cs="Tahoma"/>
          <w:color w:val="333333"/>
          <w:sz w:val="28"/>
          <w:szCs w:val="28"/>
          <w:shd w:val="clear" w:color="auto" w:fill="FFFFFF"/>
        </w:rPr>
        <w:t>ento de la crisis</w:t>
      </w: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 del neoliberalismo, </w:t>
      </w:r>
      <w:r w:rsidRPr="00E44569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cuando el malestar social podría causar una disrupción social</w:t>
      </w:r>
      <w:r w:rsidR="007677E0" w:rsidRPr="00E44569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 xml:space="preserve"> que pusiera en peligro los grandes intereses económicos de las trasnacionales, principalmente</w:t>
      </w:r>
      <w:r w:rsidR="007677E0">
        <w:rPr>
          <w:rFonts w:ascii="Tahoma" w:hAnsi="Tahoma" w:cs="Tahoma"/>
          <w:color w:val="333333"/>
          <w:sz w:val="28"/>
          <w:szCs w:val="28"/>
          <w:shd w:val="clear" w:color="auto" w:fill="FFFFFF"/>
        </w:rPr>
        <w:t>, fue cuando</w:t>
      </w:r>
      <w:r w:rsidR="00C92EED"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 </w:t>
      </w:r>
      <w:r w:rsidR="007677E0"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cedieron formalmente el gobierno, pero no perdieron jamás el control del poder económico. </w:t>
      </w:r>
      <w:r w:rsidR="00E44569">
        <w:rPr>
          <w:rFonts w:ascii="Tahoma" w:hAnsi="Tahoma" w:cs="Tahoma"/>
          <w:color w:val="333333"/>
          <w:sz w:val="28"/>
          <w:szCs w:val="28"/>
          <w:shd w:val="clear" w:color="auto" w:fill="FFFFFF"/>
        </w:rPr>
        <w:t>Y con la estrategia a implementar para recuperar el poder político.</w:t>
      </w:r>
      <w:r w:rsidR="007677E0"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 </w:t>
      </w:r>
    </w:p>
    <w:p w:rsidR="00DF6A62" w:rsidRDefault="007677E0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De tal manera que coincidimos con quienes piensan que los gobiernos progresistas no son una fase irreversible </w:t>
      </w:r>
      <w:r w:rsidR="00B3579A">
        <w:rPr>
          <w:rFonts w:ascii="Tahoma" w:hAnsi="Tahoma" w:cs="Tahoma"/>
          <w:color w:val="333333"/>
          <w:sz w:val="28"/>
          <w:szCs w:val="28"/>
          <w:shd w:val="clear" w:color="auto" w:fill="FFFFFF"/>
        </w:rPr>
        <w:t>de la lucha contra el neoliberalismo, sino que son un momento de transición de la crisis global del capitalismo.</w:t>
      </w:r>
    </w:p>
    <w:p w:rsidR="004E22F9" w:rsidRDefault="004E22F9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>Ahora bien cuando, excepcionalmente, alguno de éstos gobiernos propone políticas que van en sentido contrario a los intereses imperiali</w:t>
      </w:r>
      <w:r w:rsidR="00EF3951">
        <w:rPr>
          <w:rFonts w:ascii="Tahoma" w:hAnsi="Tahoma" w:cs="Tahoma"/>
          <w:color w:val="333333"/>
          <w:sz w:val="28"/>
          <w:szCs w:val="28"/>
          <w:shd w:val="clear" w:color="auto" w:fill="FFFFFF"/>
        </w:rPr>
        <w:t>stas, o sencillamente no se somete a los dictados de los organismos internacionales a su servicio, como el caso de Venezuela o Bolivia</w:t>
      </w:r>
      <w:r w:rsidR="00EF3951" w:rsidRPr="00970B4F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, entonces ponen en marcha mecanismos tendentes a promover y facilitar el golpe de estado</w:t>
      </w:r>
      <w:r w:rsidR="00EF3951">
        <w:rPr>
          <w:rFonts w:ascii="Tahoma" w:hAnsi="Tahoma" w:cs="Tahoma"/>
          <w:color w:val="333333"/>
          <w:sz w:val="28"/>
          <w:szCs w:val="28"/>
          <w:shd w:val="clear" w:color="auto" w:fill="FFFFFF"/>
        </w:rPr>
        <w:t>. Está ampliamente documento los procesos de desestabilización en contra de gobiernos incómodos al imperialismo en donde participan diversas oficinas del gobierno norteamericanos y las oligarquías regionales con sus respectivos instrumentos de enajenación.</w:t>
      </w:r>
    </w:p>
    <w:p w:rsidR="00583497" w:rsidRDefault="00583497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 w:rsidRPr="00583497">
        <w:rPr>
          <w:rFonts w:ascii="Tahoma" w:hAnsi="Tahoma" w:cs="Tahoma"/>
          <w:color w:val="333333"/>
          <w:sz w:val="28"/>
          <w:szCs w:val="28"/>
          <w:shd w:val="clear" w:color="auto" w:fill="FFFFFF"/>
        </w:rPr>
        <w:t>El caso de México</w:t>
      </w: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, independientemente de que el Presidente de la República es producto de un proceso democrático y una victoria electoral contundente contra la derecha, hay una campaña en contra del gobierno de la 4T por la sencilla razón de que busca terminar con la corrupción y </w:t>
      </w: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lastRenderedPageBreak/>
        <w:t>eliminar los privilegios del sector privado que se vio favorecido por el neoliberalismo.</w:t>
      </w:r>
    </w:p>
    <w:p w:rsidR="00583497" w:rsidRDefault="00583497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>En esta lucha se inscribe la reforma presentada por el AMLO que pretende devolverle al Estado la rectoría del sistema energético nacional y terminar con el saqueo de los bienes nacionales. Se trata de una prueba de fuego para la consolidación del gobierno de la República como Proyecto Alternativo al neoliberalismo.</w:t>
      </w:r>
    </w:p>
    <w:p w:rsidR="00583497" w:rsidRDefault="00583497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El asunto, todavía no inicia su discusión en la cámara de diputados y ya </w:t>
      </w:r>
      <w:r w:rsidR="000D19D5"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se ha dado a conocer que Congresistas de los EU han solicitado al embajador de ese país en México que </w:t>
      </w:r>
      <w:r w:rsidR="00970B4F">
        <w:rPr>
          <w:rFonts w:ascii="Tahoma" w:hAnsi="Tahoma" w:cs="Tahoma"/>
          <w:color w:val="333333"/>
          <w:sz w:val="28"/>
          <w:szCs w:val="28"/>
          <w:shd w:val="clear" w:color="auto" w:fill="FFFFFF"/>
        </w:rPr>
        <w:t>intervenga para evitar que se viole el T-MEC suscrito entre México, Estados Unidos y Canadá.</w:t>
      </w:r>
    </w:p>
    <w:p w:rsidR="00970B4F" w:rsidRPr="00583497" w:rsidRDefault="00970B4F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>Veremos si triunfa la democracia o las grandes empresas privadas  someten al gobierno nacionalista de la 4T.</w:t>
      </w:r>
    </w:p>
    <w:p w:rsidR="00E86F14" w:rsidRDefault="00E86F14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 w:rsidRPr="000F164F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Entendemos que de forma individual ningún gobierno de corte progresista tendrá éxito como Nuevo Proyecto de Nación alternativo al neoliberalismo</w:t>
      </w: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>. En principio porque las condiciones objetivas de la región así como los límites normativos y constitucionales existentes ofrecen márgenes estrechos de acción política para destruir las bases neoliberales.</w:t>
      </w:r>
    </w:p>
    <w:p w:rsidR="000F164F" w:rsidRDefault="00E86F14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>Sin embargo, debemos buscar las salidas que no tan sólo permitan acotar la injerencia imperialista que siempre estará presente en tanto existan intereses económicos que defender</w:t>
      </w:r>
      <w:r w:rsidR="000F164F"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. Por tanto resultaría infantil plantear la eliminación de la presencia de intereses trasnacionales. </w:t>
      </w:r>
    </w:p>
    <w:p w:rsidR="000F164F" w:rsidRDefault="000F164F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Entre las estrategias de mayor peso para dar la batalla en contra del neoliberalismo podríamos señalar como esencial el </w:t>
      </w:r>
      <w:r w:rsidRPr="000F164F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 xml:space="preserve">proceso permanente de cultura para la liberación nacional, </w:t>
      </w: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>es decir construir la conciencia para hacer inviable el sometimiento de los intereses de las masas mayoritarias a los intereses del capital privado oligárquico y trasnacional.</w:t>
      </w:r>
    </w:p>
    <w:p w:rsidR="000F164F" w:rsidRDefault="000F5DA0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>Además de la utilidad que representan las condenas sobre las violaciones de Estados Unidos en contra de la soberanía nacional de los países latinoamericanos, también resulta necesario proponer a los gobiernos de la región diversas acciones a desarrollar:</w:t>
      </w:r>
    </w:p>
    <w:p w:rsidR="000F5DA0" w:rsidRDefault="00C622EB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lastRenderedPageBreak/>
        <w:t>Programas permanente en defensa de la soberanía nacional.</w:t>
      </w:r>
    </w:p>
    <w:p w:rsidR="00C622EB" w:rsidRDefault="00C622EB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>Construcción de instrumentos</w:t>
      </w:r>
      <w:r w:rsidR="00C837C4"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 latinoamericanos</w:t>
      </w: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 para la cooperación, la solidaridad y el desarro</w:t>
      </w:r>
      <w:r w:rsidR="00C837C4">
        <w:rPr>
          <w:rFonts w:ascii="Tahoma" w:hAnsi="Tahoma" w:cs="Tahoma"/>
          <w:color w:val="333333"/>
          <w:sz w:val="28"/>
          <w:szCs w:val="28"/>
          <w:shd w:val="clear" w:color="auto" w:fill="FFFFFF"/>
        </w:rPr>
        <w:t>llo de los pueblos. Que incluya ciencia y tecnología; banca de desarrollo, energía, cooperación económica, industrialización estratégica, salud, lucha en contra del crime</w:t>
      </w:r>
      <w:r w:rsidR="00B037D6">
        <w:rPr>
          <w:rFonts w:ascii="Tahoma" w:hAnsi="Tahoma" w:cs="Tahoma"/>
          <w:color w:val="333333"/>
          <w:sz w:val="28"/>
          <w:szCs w:val="28"/>
          <w:shd w:val="clear" w:color="auto" w:fill="FFFFFF"/>
        </w:rPr>
        <w:t>n organizado, migración, empleo, transferencia tecnológica, ( por ej. Centro Latinoamericano de Ciencia y Tecnología)</w:t>
      </w:r>
    </w:p>
    <w:p w:rsidR="00C837C4" w:rsidRDefault="00C837C4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>Condonación de deuda externa para los países pobres.</w:t>
      </w:r>
    </w:p>
    <w:p w:rsidR="00C71C56" w:rsidRDefault="00C71C56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>Sustituir todas las Organizaciones Latinoamericanas que sean comparsas de los inter</w:t>
      </w:r>
      <w:r w:rsidR="00B037D6"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eses de los Estados Unidos, por otros que </w:t>
      </w:r>
      <w:r w:rsidR="004F452E">
        <w:rPr>
          <w:rFonts w:ascii="Tahoma" w:hAnsi="Tahoma" w:cs="Tahoma"/>
          <w:color w:val="333333"/>
          <w:sz w:val="28"/>
          <w:szCs w:val="28"/>
          <w:shd w:val="clear" w:color="auto" w:fill="FFFFFF"/>
        </w:rPr>
        <w:t>cumplan con</w:t>
      </w:r>
      <w:r w:rsidR="00B037D6"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 el respeto a las soberanías </w:t>
      </w:r>
      <w:r w:rsidR="004F452E">
        <w:rPr>
          <w:rFonts w:ascii="Tahoma" w:hAnsi="Tahoma" w:cs="Tahoma"/>
          <w:color w:val="333333"/>
          <w:sz w:val="28"/>
          <w:szCs w:val="28"/>
          <w:shd w:val="clear" w:color="auto" w:fill="FFFFFF"/>
        </w:rPr>
        <w:t>y los</w:t>
      </w:r>
      <w:r w:rsidR="00B037D6"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 objetivos de la Liberación de los Pueblos</w:t>
      </w: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>.</w:t>
      </w:r>
    </w:p>
    <w:p w:rsidR="004F452E" w:rsidRDefault="004F452E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</w:p>
    <w:p w:rsidR="004F452E" w:rsidRDefault="004F452E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>Óscar González Yáñez.</w:t>
      </w:r>
    </w:p>
    <w:p w:rsidR="00B037D6" w:rsidRDefault="00B037D6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</w:p>
    <w:p w:rsidR="00970B4F" w:rsidRDefault="00970B4F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</w:p>
    <w:p w:rsidR="00C71C56" w:rsidRDefault="00C71C56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</w:p>
    <w:p w:rsidR="00C837C4" w:rsidRDefault="00C837C4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</w:p>
    <w:p w:rsidR="00C837C4" w:rsidRDefault="00C837C4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</w:p>
    <w:p w:rsidR="000F164F" w:rsidRDefault="000F164F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</w:p>
    <w:p w:rsidR="00D45C31" w:rsidRDefault="00E86F14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 </w:t>
      </w:r>
    </w:p>
    <w:p w:rsidR="00EF3951" w:rsidRDefault="00EF3951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</w:p>
    <w:p w:rsidR="00C94160" w:rsidRDefault="00C94160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</w:p>
    <w:p w:rsidR="00D2433F" w:rsidRDefault="00D2433F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</w:p>
    <w:p w:rsidR="00620186" w:rsidRDefault="005B639C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   </w:t>
      </w:r>
    </w:p>
    <w:p w:rsidR="00C74C04" w:rsidRDefault="00C16CFC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  </w:t>
      </w:r>
    </w:p>
    <w:p w:rsidR="00C74C04" w:rsidRDefault="00C74C04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</w:p>
    <w:p w:rsidR="00C74C04" w:rsidRDefault="00C74C04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</w:p>
    <w:p w:rsidR="00C74C04" w:rsidRPr="00C74C04" w:rsidRDefault="00C74C04" w:rsidP="00C74C04">
      <w:pPr>
        <w:jc w:val="both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</w:p>
    <w:p w:rsidR="00052A3B" w:rsidRPr="00C74C04" w:rsidRDefault="00052A3B" w:rsidP="00C74C04">
      <w:pPr>
        <w:jc w:val="both"/>
        <w:rPr>
          <w:rFonts w:ascii="Tahoma" w:hAnsi="Tahoma" w:cs="Tahoma"/>
          <w:sz w:val="28"/>
          <w:szCs w:val="28"/>
        </w:rPr>
      </w:pPr>
    </w:p>
    <w:sectPr w:rsidR="00052A3B" w:rsidRPr="00C74C0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A3B"/>
    <w:rsid w:val="00042A28"/>
    <w:rsid w:val="00052A3B"/>
    <w:rsid w:val="00055ECF"/>
    <w:rsid w:val="00072568"/>
    <w:rsid w:val="000C78F7"/>
    <w:rsid w:val="000D19D5"/>
    <w:rsid w:val="000F164F"/>
    <w:rsid w:val="000F5DA0"/>
    <w:rsid w:val="00123D3D"/>
    <w:rsid w:val="001534E4"/>
    <w:rsid w:val="001743A2"/>
    <w:rsid w:val="00200823"/>
    <w:rsid w:val="0027580F"/>
    <w:rsid w:val="002823C5"/>
    <w:rsid w:val="002D51AE"/>
    <w:rsid w:val="003C194F"/>
    <w:rsid w:val="004E22F9"/>
    <w:rsid w:val="004F452E"/>
    <w:rsid w:val="00583497"/>
    <w:rsid w:val="005B39F1"/>
    <w:rsid w:val="005B639C"/>
    <w:rsid w:val="005B6C81"/>
    <w:rsid w:val="00616901"/>
    <w:rsid w:val="00620186"/>
    <w:rsid w:val="00703E96"/>
    <w:rsid w:val="007677E0"/>
    <w:rsid w:val="007C5EFF"/>
    <w:rsid w:val="00844DD1"/>
    <w:rsid w:val="008C7442"/>
    <w:rsid w:val="00900307"/>
    <w:rsid w:val="00970B4F"/>
    <w:rsid w:val="00AA355B"/>
    <w:rsid w:val="00AC4D66"/>
    <w:rsid w:val="00B037D6"/>
    <w:rsid w:val="00B3579A"/>
    <w:rsid w:val="00B64A59"/>
    <w:rsid w:val="00B7231C"/>
    <w:rsid w:val="00C16CFC"/>
    <w:rsid w:val="00C622EB"/>
    <w:rsid w:val="00C71C56"/>
    <w:rsid w:val="00C74C04"/>
    <w:rsid w:val="00C837C4"/>
    <w:rsid w:val="00C92EED"/>
    <w:rsid w:val="00C94160"/>
    <w:rsid w:val="00D2433F"/>
    <w:rsid w:val="00D26A30"/>
    <w:rsid w:val="00D45C31"/>
    <w:rsid w:val="00D66FD0"/>
    <w:rsid w:val="00D84EAB"/>
    <w:rsid w:val="00DF6A62"/>
    <w:rsid w:val="00E44569"/>
    <w:rsid w:val="00E86F14"/>
    <w:rsid w:val="00EF1D56"/>
    <w:rsid w:val="00EF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7AA7DB-0977-4D1F-A7CD-2AA4B6CF0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6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6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6</Pages>
  <Words>1459</Words>
  <Characters>7617</Characters>
  <Application>Microsoft Office Word</Application>
  <DocSecurity>0</DocSecurity>
  <Lines>205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2021-10-21T03:28:00Z</dcterms:created>
  <dcterms:modified xsi:type="dcterms:W3CDTF">2021-10-21T08:36:00Z</dcterms:modified>
</cp:coreProperties>
</file>